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1" w:rsidRDefault="00B04DA1" w:rsidP="00B04DA1">
      <w:pPr>
        <w:jc w:val="center"/>
        <w:rPr>
          <w:b/>
          <w:sz w:val="32"/>
          <w:szCs w:val="32"/>
        </w:rPr>
      </w:pPr>
      <w:r w:rsidRPr="00B04DA1">
        <w:rPr>
          <w:rFonts w:hint="eastAsia"/>
          <w:b/>
          <w:sz w:val="32"/>
          <w:szCs w:val="32"/>
        </w:rPr>
        <w:t>天津市电子计算机职业中等专业学校关于“市教委开展</w:t>
      </w:r>
    </w:p>
    <w:p w:rsidR="00C94456" w:rsidRDefault="00B04DA1" w:rsidP="00B04DA1">
      <w:pPr>
        <w:jc w:val="center"/>
        <w:rPr>
          <w:b/>
          <w:sz w:val="32"/>
          <w:szCs w:val="32"/>
        </w:rPr>
      </w:pPr>
      <w:r w:rsidRPr="00B04DA1">
        <w:rPr>
          <w:rFonts w:hint="eastAsia"/>
          <w:b/>
          <w:sz w:val="32"/>
          <w:szCs w:val="32"/>
        </w:rPr>
        <w:t>2016</w:t>
      </w:r>
      <w:r w:rsidRPr="00B04DA1">
        <w:rPr>
          <w:rFonts w:hint="eastAsia"/>
          <w:b/>
          <w:sz w:val="32"/>
          <w:szCs w:val="32"/>
        </w:rPr>
        <w:t>年天津市中等职业学校德育评估工作</w:t>
      </w:r>
      <w:proofErr w:type="gramStart"/>
      <w:r w:rsidRPr="00B04DA1">
        <w:rPr>
          <w:rFonts w:hint="eastAsia"/>
          <w:b/>
          <w:sz w:val="32"/>
          <w:szCs w:val="32"/>
        </w:rPr>
        <w:t>”</w:t>
      </w:r>
      <w:proofErr w:type="gramEnd"/>
      <w:r w:rsidRPr="00B04DA1">
        <w:rPr>
          <w:rFonts w:hint="eastAsia"/>
          <w:b/>
          <w:sz w:val="32"/>
          <w:szCs w:val="32"/>
        </w:rPr>
        <w:t>的工作方案</w:t>
      </w:r>
    </w:p>
    <w:p w:rsidR="00FF0BD8" w:rsidRPr="00B04DA1" w:rsidRDefault="00FF0BD8" w:rsidP="00B04DA1">
      <w:pPr>
        <w:jc w:val="center"/>
        <w:rPr>
          <w:b/>
          <w:sz w:val="32"/>
          <w:szCs w:val="32"/>
        </w:rPr>
      </w:pPr>
    </w:p>
    <w:p w:rsidR="00B04DA1" w:rsidRPr="00DC2C55" w:rsidRDefault="00B04DA1" w:rsidP="00EB0705">
      <w:pPr>
        <w:pStyle w:val="a3"/>
        <w:numPr>
          <w:ilvl w:val="0"/>
          <w:numId w:val="1"/>
        </w:numPr>
        <w:spacing w:line="500" w:lineRule="exact"/>
        <w:ind w:firstLineChars="0"/>
        <w:rPr>
          <w:b/>
          <w:sz w:val="28"/>
          <w:szCs w:val="28"/>
        </w:rPr>
      </w:pPr>
      <w:r w:rsidRPr="00DC2C55">
        <w:rPr>
          <w:rFonts w:hint="eastAsia"/>
          <w:b/>
          <w:sz w:val="28"/>
          <w:szCs w:val="28"/>
        </w:rPr>
        <w:t>指导思想</w:t>
      </w:r>
    </w:p>
    <w:p w:rsidR="00B04DA1" w:rsidRDefault="00D46B4F" w:rsidP="00EB0705">
      <w:pPr>
        <w:pStyle w:val="a3"/>
        <w:spacing w:line="500" w:lineRule="exact"/>
        <w:ind w:leftChars="-5" w:left="-10" w:firstLineChars="206" w:firstLine="577"/>
        <w:rPr>
          <w:sz w:val="28"/>
          <w:szCs w:val="28"/>
        </w:rPr>
      </w:pPr>
      <w:r>
        <w:rPr>
          <w:rFonts w:hint="eastAsia"/>
          <w:sz w:val="28"/>
          <w:szCs w:val="28"/>
        </w:rPr>
        <w:t>依据</w:t>
      </w:r>
      <w:r w:rsidR="00B04DA1" w:rsidRPr="00B04DA1">
        <w:rPr>
          <w:rFonts w:hint="eastAsia"/>
          <w:sz w:val="28"/>
          <w:szCs w:val="28"/>
        </w:rPr>
        <w:t>市教委关于开展</w:t>
      </w:r>
      <w:r w:rsidR="00B04DA1" w:rsidRPr="00B04DA1">
        <w:rPr>
          <w:rFonts w:hint="eastAsia"/>
          <w:sz w:val="28"/>
          <w:szCs w:val="28"/>
        </w:rPr>
        <w:t>2016</w:t>
      </w:r>
      <w:r w:rsidR="00B04DA1" w:rsidRPr="00B04DA1">
        <w:rPr>
          <w:rFonts w:hint="eastAsia"/>
          <w:sz w:val="28"/>
          <w:szCs w:val="28"/>
        </w:rPr>
        <w:t>年天津市中等职业学校德育评估工作的通知</w:t>
      </w:r>
      <w:r w:rsidR="00B04DA1">
        <w:rPr>
          <w:rFonts w:hint="eastAsia"/>
          <w:sz w:val="28"/>
          <w:szCs w:val="28"/>
        </w:rPr>
        <w:t>要求，</w:t>
      </w:r>
      <w:r>
        <w:rPr>
          <w:rFonts w:hint="eastAsia"/>
          <w:sz w:val="28"/>
          <w:szCs w:val="28"/>
        </w:rPr>
        <w:t>以</w:t>
      </w:r>
      <w:r w:rsidRPr="00D46B4F">
        <w:rPr>
          <w:rFonts w:hint="eastAsia"/>
          <w:sz w:val="28"/>
          <w:szCs w:val="28"/>
        </w:rPr>
        <w:t>贯彻落实教育部印发的《中等职业学校德育大纲（</w:t>
      </w:r>
      <w:r w:rsidRPr="00D46B4F">
        <w:rPr>
          <w:rFonts w:hint="eastAsia"/>
          <w:sz w:val="28"/>
          <w:szCs w:val="28"/>
        </w:rPr>
        <w:t>2014</w:t>
      </w:r>
      <w:r w:rsidRPr="00D46B4F">
        <w:rPr>
          <w:rFonts w:hint="eastAsia"/>
          <w:sz w:val="28"/>
          <w:szCs w:val="28"/>
        </w:rPr>
        <w:t>年修订）》（教职成〔</w:t>
      </w:r>
      <w:r w:rsidRPr="00D46B4F">
        <w:rPr>
          <w:rFonts w:hint="eastAsia"/>
          <w:sz w:val="28"/>
          <w:szCs w:val="28"/>
        </w:rPr>
        <w:t>2014</w:t>
      </w:r>
      <w:r w:rsidRPr="00D46B4F">
        <w:rPr>
          <w:rFonts w:hint="eastAsia"/>
          <w:sz w:val="28"/>
          <w:szCs w:val="28"/>
        </w:rPr>
        <w:t>〕</w:t>
      </w:r>
      <w:r w:rsidRPr="00D46B4F">
        <w:rPr>
          <w:rFonts w:hint="eastAsia"/>
          <w:sz w:val="28"/>
          <w:szCs w:val="28"/>
        </w:rPr>
        <w:t>14</w:t>
      </w:r>
      <w:r w:rsidRPr="00D46B4F">
        <w:rPr>
          <w:rFonts w:hint="eastAsia"/>
          <w:sz w:val="28"/>
          <w:szCs w:val="28"/>
        </w:rPr>
        <w:t>号）和市教委印发的《天津市中等职业学校德育工作水平评估方案（试行）》（津教委办〔</w:t>
      </w:r>
      <w:r w:rsidRPr="00D46B4F">
        <w:rPr>
          <w:rFonts w:hint="eastAsia"/>
          <w:sz w:val="28"/>
          <w:szCs w:val="28"/>
        </w:rPr>
        <w:t>2013</w:t>
      </w:r>
      <w:r w:rsidRPr="00D46B4F">
        <w:rPr>
          <w:rFonts w:hint="eastAsia"/>
          <w:sz w:val="28"/>
          <w:szCs w:val="28"/>
        </w:rPr>
        <w:t>〕</w:t>
      </w:r>
      <w:r w:rsidRPr="00D46B4F">
        <w:rPr>
          <w:rFonts w:hint="eastAsia"/>
          <w:sz w:val="28"/>
          <w:szCs w:val="28"/>
        </w:rPr>
        <w:t>49</w:t>
      </w:r>
      <w:r w:rsidRPr="00D46B4F">
        <w:rPr>
          <w:rFonts w:hint="eastAsia"/>
          <w:sz w:val="28"/>
          <w:szCs w:val="28"/>
        </w:rPr>
        <w:t>号）</w:t>
      </w:r>
      <w:r w:rsidR="00CE05F2"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重点</w:t>
      </w:r>
      <w:r w:rsidRPr="00D46B4F">
        <w:rPr>
          <w:rFonts w:hint="eastAsia"/>
          <w:sz w:val="28"/>
          <w:szCs w:val="28"/>
        </w:rPr>
        <w:t>，</w:t>
      </w:r>
      <w:r w:rsidR="00CE05F2">
        <w:rPr>
          <w:rFonts w:hint="eastAsia"/>
          <w:sz w:val="28"/>
          <w:szCs w:val="28"/>
        </w:rPr>
        <w:t>迎接市教委检查</w:t>
      </w:r>
      <w:r w:rsidR="00E83DF6">
        <w:rPr>
          <w:rFonts w:hint="eastAsia"/>
          <w:sz w:val="28"/>
          <w:szCs w:val="28"/>
        </w:rPr>
        <w:t>和评估</w:t>
      </w:r>
      <w:r w:rsidR="007D4BF6">
        <w:rPr>
          <w:rFonts w:hint="eastAsia"/>
          <w:sz w:val="28"/>
          <w:szCs w:val="28"/>
        </w:rPr>
        <w:t>，全面真实展现我校德育工作的面貌</w:t>
      </w:r>
      <w:r w:rsidR="00CE05F2">
        <w:rPr>
          <w:rFonts w:hint="eastAsia"/>
          <w:sz w:val="28"/>
          <w:szCs w:val="28"/>
        </w:rPr>
        <w:t>，进一步推进德育工作上水平</w:t>
      </w:r>
      <w:r w:rsidR="007D4BF6">
        <w:rPr>
          <w:rFonts w:hint="eastAsia"/>
          <w:sz w:val="28"/>
          <w:szCs w:val="28"/>
        </w:rPr>
        <w:t>。</w:t>
      </w:r>
    </w:p>
    <w:p w:rsidR="00B003B2" w:rsidRPr="00DC2C55" w:rsidRDefault="00CE05F2" w:rsidP="00EB0705">
      <w:pPr>
        <w:pStyle w:val="a3"/>
        <w:numPr>
          <w:ilvl w:val="0"/>
          <w:numId w:val="1"/>
        </w:numPr>
        <w:spacing w:line="50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组织</w:t>
      </w:r>
      <w:r w:rsidR="00B003B2" w:rsidRPr="00DC2C55">
        <w:rPr>
          <w:rFonts w:hint="eastAsia"/>
          <w:b/>
          <w:sz w:val="28"/>
          <w:szCs w:val="28"/>
        </w:rPr>
        <w:t>机构</w:t>
      </w:r>
    </w:p>
    <w:p w:rsidR="00B003B2" w:rsidRPr="00B003B2" w:rsidRDefault="00B003B2" w:rsidP="00EB0705">
      <w:pPr>
        <w:pStyle w:val="a3"/>
        <w:numPr>
          <w:ilvl w:val="0"/>
          <w:numId w:val="4"/>
        </w:numPr>
        <w:spacing w:line="500" w:lineRule="exact"/>
        <w:ind w:firstLineChars="0"/>
        <w:rPr>
          <w:sz w:val="28"/>
          <w:szCs w:val="28"/>
        </w:rPr>
      </w:pPr>
      <w:r w:rsidRPr="00B003B2">
        <w:rPr>
          <w:rFonts w:hint="eastAsia"/>
          <w:sz w:val="28"/>
          <w:szCs w:val="28"/>
        </w:rPr>
        <w:t>领导小组：徐长群、李桂敏、王梅、霍娟、万静</w:t>
      </w:r>
    </w:p>
    <w:p w:rsidR="00487E76" w:rsidRDefault="00CE05F2" w:rsidP="00487E76">
      <w:pPr>
        <w:pStyle w:val="a3"/>
        <w:numPr>
          <w:ilvl w:val="0"/>
          <w:numId w:val="4"/>
        </w:numPr>
        <w:spacing w:line="50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常务</w:t>
      </w:r>
      <w:r w:rsidR="00B003B2">
        <w:rPr>
          <w:rFonts w:hint="eastAsia"/>
          <w:sz w:val="28"/>
          <w:szCs w:val="28"/>
        </w:rPr>
        <w:t>工作组：</w:t>
      </w:r>
      <w:r w:rsidR="00487E76" w:rsidRPr="00487E76">
        <w:rPr>
          <w:rFonts w:hint="eastAsia"/>
          <w:sz w:val="28"/>
          <w:szCs w:val="28"/>
        </w:rPr>
        <w:t>组长：霍娟</w:t>
      </w:r>
    </w:p>
    <w:p w:rsidR="00B003B2" w:rsidRPr="00487E76" w:rsidRDefault="00487E76" w:rsidP="00487E76">
      <w:pPr>
        <w:pStyle w:val="a3"/>
        <w:spacing w:line="500" w:lineRule="exact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成员：</w:t>
      </w:r>
      <w:bookmarkStart w:id="0" w:name="_GoBack"/>
      <w:bookmarkEnd w:id="0"/>
      <w:r w:rsidR="00B003B2" w:rsidRPr="00487E76">
        <w:rPr>
          <w:rFonts w:hint="eastAsia"/>
          <w:sz w:val="28"/>
          <w:szCs w:val="28"/>
        </w:rPr>
        <w:t>刘淑平、冯莉、刘旸、李凤云、帅蕾、郑媛媛、俞津丽、庞博、刘炜</w:t>
      </w:r>
      <w:r w:rsidR="00494C44" w:rsidRPr="00487E76">
        <w:rPr>
          <w:rFonts w:hint="eastAsia"/>
          <w:sz w:val="28"/>
          <w:szCs w:val="28"/>
        </w:rPr>
        <w:t>、</w:t>
      </w:r>
      <w:r w:rsidR="00A97FA5" w:rsidRPr="00487E76">
        <w:rPr>
          <w:rFonts w:hint="eastAsia"/>
          <w:sz w:val="28"/>
          <w:szCs w:val="28"/>
        </w:rPr>
        <w:t>李岩</w:t>
      </w:r>
    </w:p>
    <w:p w:rsidR="00B003B2" w:rsidRPr="00B003B2" w:rsidRDefault="00B003B2" w:rsidP="00EB0705">
      <w:pPr>
        <w:pStyle w:val="a3"/>
        <w:numPr>
          <w:ilvl w:val="0"/>
          <w:numId w:val="5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B003B2">
        <w:rPr>
          <w:rFonts w:hint="eastAsia"/>
          <w:sz w:val="28"/>
          <w:szCs w:val="28"/>
        </w:rPr>
        <w:t>迎检工作组：刘红宇、</w:t>
      </w:r>
      <w:r w:rsidR="00E01912">
        <w:rPr>
          <w:rFonts w:hint="eastAsia"/>
          <w:sz w:val="28"/>
          <w:szCs w:val="28"/>
        </w:rPr>
        <w:t>周凯、</w:t>
      </w:r>
      <w:r w:rsidRPr="00B003B2">
        <w:rPr>
          <w:rFonts w:hint="eastAsia"/>
          <w:sz w:val="28"/>
          <w:szCs w:val="28"/>
        </w:rPr>
        <w:t>刘芃、王秀荣、王立君、朱景秀</w:t>
      </w:r>
      <w:r w:rsidR="00A97FA5">
        <w:rPr>
          <w:rFonts w:hint="eastAsia"/>
          <w:sz w:val="28"/>
          <w:szCs w:val="28"/>
        </w:rPr>
        <w:t>、</w:t>
      </w:r>
      <w:r w:rsidR="00E01912">
        <w:rPr>
          <w:rFonts w:hint="eastAsia"/>
          <w:sz w:val="28"/>
          <w:szCs w:val="28"/>
        </w:rPr>
        <w:t xml:space="preserve">  </w:t>
      </w:r>
      <w:r w:rsidR="00A97FA5">
        <w:rPr>
          <w:rFonts w:hint="eastAsia"/>
          <w:sz w:val="28"/>
          <w:szCs w:val="28"/>
        </w:rPr>
        <w:t>徐英杰</w:t>
      </w:r>
      <w:r w:rsidR="00E01912">
        <w:rPr>
          <w:rFonts w:hint="eastAsia"/>
          <w:sz w:val="28"/>
          <w:szCs w:val="28"/>
        </w:rPr>
        <w:t>、马捷</w:t>
      </w:r>
    </w:p>
    <w:p w:rsidR="007D4BF6" w:rsidRPr="00DC2C55" w:rsidRDefault="007D4BF6" w:rsidP="00EB0705">
      <w:pPr>
        <w:pStyle w:val="a3"/>
        <w:numPr>
          <w:ilvl w:val="0"/>
          <w:numId w:val="1"/>
        </w:numPr>
        <w:spacing w:line="500" w:lineRule="exact"/>
        <w:ind w:firstLineChars="0"/>
        <w:rPr>
          <w:b/>
          <w:sz w:val="28"/>
          <w:szCs w:val="28"/>
        </w:rPr>
      </w:pPr>
      <w:r w:rsidRPr="00DC2C55">
        <w:rPr>
          <w:rFonts w:hint="eastAsia"/>
          <w:b/>
          <w:sz w:val="28"/>
          <w:szCs w:val="28"/>
        </w:rPr>
        <w:t>时间安排</w:t>
      </w:r>
    </w:p>
    <w:p w:rsidR="007D4BF6" w:rsidRPr="00B003B2" w:rsidRDefault="007D4BF6" w:rsidP="00EB0705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B003B2">
        <w:rPr>
          <w:rFonts w:hint="eastAsia"/>
          <w:sz w:val="28"/>
          <w:szCs w:val="28"/>
        </w:rPr>
        <w:t>准备时间：</w:t>
      </w:r>
      <w:r w:rsidR="00B003B2" w:rsidRPr="00B003B2">
        <w:rPr>
          <w:rFonts w:hint="eastAsia"/>
          <w:sz w:val="28"/>
          <w:szCs w:val="28"/>
        </w:rPr>
        <w:t>11</w:t>
      </w:r>
      <w:r w:rsidR="00B003B2" w:rsidRPr="00B003B2">
        <w:rPr>
          <w:rFonts w:hint="eastAsia"/>
          <w:sz w:val="28"/>
          <w:szCs w:val="28"/>
        </w:rPr>
        <w:t>月</w:t>
      </w:r>
      <w:r w:rsidR="00E01912">
        <w:rPr>
          <w:rFonts w:hint="eastAsia"/>
          <w:sz w:val="28"/>
          <w:szCs w:val="28"/>
        </w:rPr>
        <w:t>10</w:t>
      </w:r>
      <w:r w:rsidR="00B003B2" w:rsidRPr="00B003B2">
        <w:rPr>
          <w:rFonts w:hint="eastAsia"/>
          <w:sz w:val="28"/>
          <w:szCs w:val="28"/>
        </w:rPr>
        <w:t>日</w:t>
      </w:r>
      <w:r w:rsidR="00B003B2" w:rsidRPr="00B003B2">
        <w:rPr>
          <w:sz w:val="28"/>
          <w:szCs w:val="28"/>
        </w:rPr>
        <w:t>—</w:t>
      </w:r>
      <w:r w:rsidR="00B003B2" w:rsidRPr="00B003B2">
        <w:rPr>
          <w:rFonts w:hint="eastAsia"/>
          <w:sz w:val="28"/>
          <w:szCs w:val="28"/>
        </w:rPr>
        <w:t>11</w:t>
      </w:r>
      <w:r w:rsidR="00B003B2" w:rsidRPr="00B003B2">
        <w:rPr>
          <w:rFonts w:hint="eastAsia"/>
          <w:sz w:val="28"/>
          <w:szCs w:val="28"/>
        </w:rPr>
        <w:t>月</w:t>
      </w:r>
      <w:r w:rsidR="00E01912">
        <w:rPr>
          <w:rFonts w:hint="eastAsia"/>
          <w:sz w:val="28"/>
          <w:szCs w:val="28"/>
        </w:rPr>
        <w:t>22</w:t>
      </w:r>
      <w:r w:rsidR="00B003B2" w:rsidRPr="00B003B2">
        <w:rPr>
          <w:rFonts w:hint="eastAsia"/>
          <w:sz w:val="28"/>
          <w:szCs w:val="28"/>
        </w:rPr>
        <w:t>日</w:t>
      </w:r>
    </w:p>
    <w:p w:rsidR="00B003B2" w:rsidRDefault="00B003B2" w:rsidP="00EB0705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迎检时间：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E01912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  <w:r w:rsidR="00462D9B">
        <w:rPr>
          <w:rFonts w:hint="eastAsia"/>
          <w:sz w:val="28"/>
          <w:szCs w:val="28"/>
        </w:rPr>
        <w:t>一天</w:t>
      </w:r>
    </w:p>
    <w:p w:rsidR="00B003B2" w:rsidRPr="00DC2C55" w:rsidRDefault="00B003B2" w:rsidP="00EB0705">
      <w:pPr>
        <w:pStyle w:val="a3"/>
        <w:numPr>
          <w:ilvl w:val="0"/>
          <w:numId w:val="1"/>
        </w:numPr>
        <w:spacing w:line="500" w:lineRule="exact"/>
        <w:ind w:firstLineChars="0"/>
        <w:rPr>
          <w:b/>
          <w:sz w:val="28"/>
          <w:szCs w:val="28"/>
        </w:rPr>
      </w:pPr>
      <w:r w:rsidRPr="00DC2C55">
        <w:rPr>
          <w:rFonts w:hint="eastAsia"/>
          <w:b/>
          <w:sz w:val="28"/>
          <w:szCs w:val="28"/>
        </w:rPr>
        <w:t>工作安排</w:t>
      </w:r>
    </w:p>
    <w:p w:rsidR="00B003B2" w:rsidRDefault="00B003B2" w:rsidP="00EB0705">
      <w:pPr>
        <w:pStyle w:val="a3"/>
        <w:numPr>
          <w:ilvl w:val="0"/>
          <w:numId w:val="3"/>
        </w:numPr>
        <w:spacing w:line="500" w:lineRule="exact"/>
        <w:ind w:firstLineChars="0"/>
        <w:rPr>
          <w:sz w:val="28"/>
          <w:szCs w:val="28"/>
        </w:rPr>
      </w:pPr>
      <w:r w:rsidRPr="00B003B2">
        <w:rPr>
          <w:rFonts w:hint="eastAsia"/>
          <w:sz w:val="28"/>
          <w:szCs w:val="28"/>
        </w:rPr>
        <w:t>准备工作分工</w:t>
      </w:r>
    </w:p>
    <w:p w:rsidR="00EA6B6C" w:rsidRPr="00EA6B6C" w:rsidRDefault="00EA6B6C" w:rsidP="00EB0705">
      <w:pPr>
        <w:pStyle w:val="a3"/>
        <w:numPr>
          <w:ilvl w:val="0"/>
          <w:numId w:val="6"/>
        </w:numPr>
        <w:spacing w:line="500" w:lineRule="exact"/>
        <w:ind w:firstLineChars="0"/>
        <w:rPr>
          <w:sz w:val="28"/>
          <w:szCs w:val="28"/>
        </w:rPr>
      </w:pPr>
      <w:r w:rsidRPr="00EA6B6C">
        <w:rPr>
          <w:rFonts w:hint="eastAsia"/>
          <w:sz w:val="28"/>
          <w:szCs w:val="28"/>
        </w:rPr>
        <w:t>工作方案制定、与市教委联系对接、工作汇报稿</w:t>
      </w:r>
      <w:r w:rsidR="00DC2C55">
        <w:rPr>
          <w:rFonts w:hint="eastAsia"/>
          <w:sz w:val="28"/>
          <w:szCs w:val="28"/>
        </w:rPr>
        <w:t>、邀请</w:t>
      </w:r>
      <w:r w:rsidR="00DC2C55" w:rsidRPr="00DC2C55">
        <w:rPr>
          <w:rFonts w:hint="eastAsia"/>
          <w:sz w:val="28"/>
          <w:szCs w:val="28"/>
        </w:rPr>
        <w:t>学校上级主管单位分管负责同志</w:t>
      </w:r>
      <w:r w:rsidRPr="00EA6B6C">
        <w:rPr>
          <w:rFonts w:hint="eastAsia"/>
          <w:sz w:val="28"/>
          <w:szCs w:val="28"/>
        </w:rPr>
        <w:t>。负责人霍娟</w:t>
      </w:r>
    </w:p>
    <w:p w:rsidR="00EA6B6C" w:rsidRDefault="00EA6B6C" w:rsidP="00EB0705">
      <w:pPr>
        <w:pStyle w:val="a3"/>
        <w:numPr>
          <w:ilvl w:val="0"/>
          <w:numId w:val="6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档案</w:t>
      </w:r>
      <w:r w:rsidR="00DC2C55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材料整理，组织材料</w:t>
      </w:r>
      <w:r w:rsidR="00DC2C55">
        <w:rPr>
          <w:rFonts w:hint="eastAsia"/>
          <w:sz w:val="28"/>
          <w:szCs w:val="28"/>
        </w:rPr>
        <w:t>形成规范卷宗</w:t>
      </w:r>
      <w:r>
        <w:rPr>
          <w:rFonts w:hint="eastAsia"/>
          <w:sz w:val="28"/>
          <w:szCs w:val="28"/>
        </w:rPr>
        <w:t>。负责人刘淑平，工作人员</w:t>
      </w:r>
      <w:r w:rsidRPr="00EA6B6C">
        <w:rPr>
          <w:rFonts w:hint="eastAsia"/>
          <w:sz w:val="28"/>
          <w:szCs w:val="28"/>
        </w:rPr>
        <w:t>李凤云、帅蕾、郑媛媛、俞津丽</w:t>
      </w:r>
    </w:p>
    <w:p w:rsidR="00EA6B6C" w:rsidRDefault="00EA6B6C" w:rsidP="00EB0705">
      <w:pPr>
        <w:pStyle w:val="a3"/>
        <w:numPr>
          <w:ilvl w:val="0"/>
          <w:numId w:val="6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制作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汇报视频。负责人刘旸，工作人员庞博</w:t>
      </w:r>
    </w:p>
    <w:p w:rsidR="00B003B2" w:rsidRPr="00494C44" w:rsidRDefault="00DC2C55" w:rsidP="00EB0705">
      <w:pPr>
        <w:pStyle w:val="a3"/>
        <w:numPr>
          <w:ilvl w:val="0"/>
          <w:numId w:val="6"/>
        </w:numPr>
        <w:spacing w:line="500" w:lineRule="exact"/>
        <w:ind w:firstLineChars="0"/>
        <w:rPr>
          <w:sz w:val="28"/>
          <w:szCs w:val="28"/>
        </w:rPr>
      </w:pPr>
      <w:r w:rsidRPr="00494C44">
        <w:rPr>
          <w:rFonts w:hint="eastAsia"/>
          <w:sz w:val="28"/>
          <w:szCs w:val="28"/>
        </w:rPr>
        <w:lastRenderedPageBreak/>
        <w:t>两</w:t>
      </w:r>
      <w:r w:rsidR="00EA6B6C" w:rsidRPr="00494C44">
        <w:rPr>
          <w:rFonts w:hint="eastAsia"/>
          <w:sz w:val="28"/>
          <w:szCs w:val="28"/>
        </w:rPr>
        <w:t>节德育课的准备、课程中德育渗透内容的准备</w:t>
      </w:r>
      <w:r w:rsidR="002D2B85" w:rsidRPr="00494C44">
        <w:rPr>
          <w:rFonts w:hint="eastAsia"/>
          <w:sz w:val="28"/>
          <w:szCs w:val="28"/>
        </w:rPr>
        <w:t>、学生顶岗实习</w:t>
      </w:r>
      <w:r w:rsidR="00494C44">
        <w:rPr>
          <w:rFonts w:hint="eastAsia"/>
          <w:sz w:val="28"/>
          <w:szCs w:val="28"/>
        </w:rPr>
        <w:t>和</w:t>
      </w:r>
      <w:proofErr w:type="gramStart"/>
      <w:r w:rsidR="00494C44">
        <w:rPr>
          <w:rFonts w:hint="eastAsia"/>
          <w:sz w:val="28"/>
          <w:szCs w:val="28"/>
        </w:rPr>
        <w:t>校企</w:t>
      </w:r>
      <w:proofErr w:type="gramEnd"/>
      <w:r w:rsidR="00494C44">
        <w:rPr>
          <w:rFonts w:hint="eastAsia"/>
          <w:sz w:val="28"/>
          <w:szCs w:val="28"/>
        </w:rPr>
        <w:t>合作</w:t>
      </w:r>
      <w:r w:rsidR="002D2B85" w:rsidRPr="00494C44">
        <w:rPr>
          <w:rFonts w:hint="eastAsia"/>
          <w:sz w:val="28"/>
          <w:szCs w:val="28"/>
        </w:rPr>
        <w:t>中德育内容的安排</w:t>
      </w:r>
      <w:r w:rsidR="00494C44">
        <w:rPr>
          <w:rFonts w:hint="eastAsia"/>
          <w:sz w:val="28"/>
          <w:szCs w:val="28"/>
        </w:rPr>
        <w:t>、实训情况和网站建设、</w:t>
      </w:r>
      <w:r w:rsidR="00EC47D3">
        <w:rPr>
          <w:rFonts w:hint="eastAsia"/>
          <w:sz w:val="28"/>
          <w:szCs w:val="28"/>
        </w:rPr>
        <w:t>安全教育、</w:t>
      </w:r>
      <w:r w:rsidR="00494C44">
        <w:rPr>
          <w:rFonts w:hint="eastAsia"/>
          <w:sz w:val="28"/>
          <w:szCs w:val="28"/>
        </w:rPr>
        <w:t>财务德育经费汇总</w:t>
      </w:r>
      <w:r w:rsidR="002D2B85" w:rsidRPr="00494C44">
        <w:rPr>
          <w:rFonts w:hint="eastAsia"/>
          <w:sz w:val="28"/>
          <w:szCs w:val="28"/>
        </w:rPr>
        <w:t>。负责人</w:t>
      </w:r>
      <w:r w:rsidR="00E7582C">
        <w:rPr>
          <w:rFonts w:hint="eastAsia"/>
          <w:sz w:val="28"/>
          <w:szCs w:val="28"/>
        </w:rPr>
        <w:t>刘红宇、刘芃、徐英杰、</w:t>
      </w:r>
      <w:r w:rsidR="00EC47D3">
        <w:rPr>
          <w:rFonts w:hint="eastAsia"/>
          <w:sz w:val="28"/>
          <w:szCs w:val="28"/>
        </w:rPr>
        <w:t>马捷、</w:t>
      </w:r>
      <w:r w:rsidR="00E7582C">
        <w:rPr>
          <w:rFonts w:hint="eastAsia"/>
          <w:sz w:val="28"/>
          <w:szCs w:val="28"/>
        </w:rPr>
        <w:t>赵萍</w:t>
      </w:r>
    </w:p>
    <w:p w:rsidR="00494C44" w:rsidRPr="00494C44" w:rsidRDefault="00494C44" w:rsidP="00EB0705">
      <w:pPr>
        <w:pStyle w:val="a3"/>
        <w:numPr>
          <w:ilvl w:val="0"/>
          <w:numId w:val="6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人事工作中绩效考核有关班主任部分资料、教职工师德管理要求情况。负责人</w:t>
      </w:r>
      <w:r w:rsidR="00E7582C">
        <w:rPr>
          <w:rFonts w:hint="eastAsia"/>
          <w:sz w:val="28"/>
          <w:szCs w:val="28"/>
        </w:rPr>
        <w:t>王秀荣、傅全胜</w:t>
      </w:r>
    </w:p>
    <w:p w:rsidR="00EA6B6C" w:rsidRPr="00EA6B6C" w:rsidRDefault="00DC2C55" w:rsidP="00EB0705">
      <w:pPr>
        <w:pStyle w:val="a3"/>
        <w:numPr>
          <w:ilvl w:val="0"/>
          <w:numId w:val="3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迎检</w:t>
      </w:r>
      <w:r w:rsidR="00EA6B6C" w:rsidRPr="00EA6B6C">
        <w:rPr>
          <w:rFonts w:hint="eastAsia"/>
          <w:sz w:val="28"/>
          <w:szCs w:val="28"/>
        </w:rPr>
        <w:t>工作分工</w:t>
      </w:r>
    </w:p>
    <w:p w:rsidR="00F3662D" w:rsidRDefault="00F3662D" w:rsidP="00EB0705">
      <w:pPr>
        <w:pStyle w:val="a3"/>
        <w:numPr>
          <w:ilvl w:val="0"/>
          <w:numId w:val="7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专家接待</w:t>
      </w:r>
      <w:r w:rsidR="00E83DF6">
        <w:rPr>
          <w:rFonts w:hint="eastAsia"/>
          <w:sz w:val="28"/>
          <w:szCs w:val="28"/>
        </w:rPr>
        <w:t>和参会</w:t>
      </w:r>
      <w:r>
        <w:rPr>
          <w:rFonts w:hint="eastAsia"/>
          <w:sz w:val="28"/>
          <w:szCs w:val="28"/>
        </w:rPr>
        <w:t>：</w:t>
      </w:r>
      <w:r w:rsidR="00E83DF6">
        <w:rPr>
          <w:rFonts w:hint="eastAsia"/>
          <w:sz w:val="28"/>
          <w:szCs w:val="28"/>
        </w:rPr>
        <w:t>校级领导、上级主管领导、德育处干部</w:t>
      </w:r>
    </w:p>
    <w:p w:rsidR="00F3662D" w:rsidRDefault="00F3662D" w:rsidP="00EB0705">
      <w:pPr>
        <w:pStyle w:val="a3"/>
        <w:numPr>
          <w:ilvl w:val="0"/>
          <w:numId w:val="7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汇报学校德育情况：</w:t>
      </w:r>
      <w:proofErr w:type="gramStart"/>
      <w:r>
        <w:rPr>
          <w:rFonts w:hint="eastAsia"/>
          <w:sz w:val="28"/>
          <w:szCs w:val="28"/>
        </w:rPr>
        <w:t>徐长群校长</w:t>
      </w:r>
      <w:proofErr w:type="gramEnd"/>
    </w:p>
    <w:p w:rsidR="00E01912" w:rsidRDefault="00E01912" w:rsidP="00EB0705">
      <w:pPr>
        <w:pStyle w:val="a3"/>
        <w:numPr>
          <w:ilvl w:val="0"/>
          <w:numId w:val="7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各项资料把关、具体工作安排。负责人霍娟</w:t>
      </w:r>
    </w:p>
    <w:p w:rsidR="00F3662D" w:rsidRDefault="00F3662D" w:rsidP="00EB0705">
      <w:pPr>
        <w:pStyle w:val="a3"/>
        <w:numPr>
          <w:ilvl w:val="0"/>
          <w:numId w:val="7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资料问询及展示：负责人刘淑平、帅蕾</w:t>
      </w:r>
    </w:p>
    <w:p w:rsidR="00EA6B6C" w:rsidRPr="002D2B85" w:rsidRDefault="002D2B85" w:rsidP="00EB0705">
      <w:pPr>
        <w:pStyle w:val="a3"/>
        <w:numPr>
          <w:ilvl w:val="0"/>
          <w:numId w:val="7"/>
        </w:numPr>
        <w:spacing w:line="500" w:lineRule="exact"/>
        <w:ind w:firstLineChars="0"/>
        <w:rPr>
          <w:sz w:val="28"/>
          <w:szCs w:val="28"/>
        </w:rPr>
      </w:pPr>
      <w:r w:rsidRPr="002D2B85">
        <w:rPr>
          <w:rFonts w:hint="eastAsia"/>
          <w:sz w:val="28"/>
          <w:szCs w:val="28"/>
        </w:rPr>
        <w:t>两节德育课的展示</w:t>
      </w:r>
      <w:r w:rsidR="00F3662D">
        <w:rPr>
          <w:rFonts w:hint="eastAsia"/>
          <w:sz w:val="28"/>
          <w:szCs w:val="28"/>
        </w:rPr>
        <w:t>、教师座谈会</w:t>
      </w:r>
      <w:r w:rsidRPr="002D2B85">
        <w:rPr>
          <w:rFonts w:hint="eastAsia"/>
          <w:sz w:val="28"/>
          <w:szCs w:val="28"/>
        </w:rPr>
        <w:t>。负责人刘红宇</w:t>
      </w:r>
    </w:p>
    <w:p w:rsidR="002D2B85" w:rsidRDefault="00F3662D" w:rsidP="00EB0705">
      <w:pPr>
        <w:pStyle w:val="a3"/>
        <w:numPr>
          <w:ilvl w:val="0"/>
          <w:numId w:val="7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学生座谈会。负责人冯莉</w:t>
      </w:r>
    </w:p>
    <w:p w:rsidR="007D4BF6" w:rsidRDefault="00F3662D" w:rsidP="00EB0705">
      <w:pPr>
        <w:pStyle w:val="a3"/>
        <w:numPr>
          <w:ilvl w:val="0"/>
          <w:numId w:val="7"/>
        </w:numPr>
        <w:spacing w:line="500" w:lineRule="exact"/>
        <w:ind w:firstLineChars="0"/>
        <w:rPr>
          <w:sz w:val="28"/>
          <w:szCs w:val="28"/>
        </w:rPr>
      </w:pPr>
      <w:r w:rsidRPr="00F3662D">
        <w:rPr>
          <w:rFonts w:hint="eastAsia"/>
          <w:sz w:val="28"/>
          <w:szCs w:val="28"/>
        </w:rPr>
        <w:t>实地考察有关设施场地</w:t>
      </w:r>
      <w:r>
        <w:rPr>
          <w:rFonts w:hint="eastAsia"/>
          <w:sz w:val="28"/>
          <w:szCs w:val="28"/>
        </w:rPr>
        <w:t>。负责人刘旸</w:t>
      </w:r>
      <w:r w:rsidR="00E01912">
        <w:rPr>
          <w:rFonts w:hint="eastAsia"/>
          <w:sz w:val="28"/>
          <w:szCs w:val="28"/>
        </w:rPr>
        <w:t>、李岩、庞博</w:t>
      </w:r>
    </w:p>
    <w:p w:rsidR="00F3662D" w:rsidRDefault="00F3662D" w:rsidP="00EB0705">
      <w:pPr>
        <w:pStyle w:val="a3"/>
        <w:numPr>
          <w:ilvl w:val="0"/>
          <w:numId w:val="7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会务接待</w:t>
      </w:r>
      <w:r w:rsidR="00E01912">
        <w:rPr>
          <w:rFonts w:hint="eastAsia"/>
          <w:sz w:val="28"/>
          <w:szCs w:val="28"/>
        </w:rPr>
        <w:t>和车辆接送专家</w:t>
      </w:r>
      <w:r>
        <w:rPr>
          <w:rFonts w:hint="eastAsia"/>
          <w:sz w:val="28"/>
          <w:szCs w:val="28"/>
        </w:rPr>
        <w:t>。负责人王秀荣、王立君</w:t>
      </w:r>
    </w:p>
    <w:p w:rsidR="00E01912" w:rsidRDefault="00E01912" w:rsidP="00EB0705">
      <w:pPr>
        <w:pStyle w:val="a3"/>
        <w:numPr>
          <w:ilvl w:val="0"/>
          <w:numId w:val="7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大课间跑操展示：负责人周凯</w:t>
      </w:r>
    </w:p>
    <w:p w:rsidR="00F3662D" w:rsidRDefault="00F3662D" w:rsidP="00EB0705">
      <w:pPr>
        <w:pStyle w:val="a3"/>
        <w:numPr>
          <w:ilvl w:val="0"/>
          <w:numId w:val="7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校园环境</w:t>
      </w:r>
      <w:r w:rsidR="00DC2C55">
        <w:rPr>
          <w:rFonts w:hint="eastAsia"/>
          <w:sz w:val="28"/>
          <w:szCs w:val="28"/>
        </w:rPr>
        <w:t>清整</w:t>
      </w:r>
      <w:r w:rsidR="00E01912">
        <w:rPr>
          <w:rFonts w:hint="eastAsia"/>
          <w:sz w:val="28"/>
          <w:szCs w:val="28"/>
        </w:rPr>
        <w:t>和中午工作餐准备</w:t>
      </w:r>
      <w:r>
        <w:rPr>
          <w:rFonts w:hint="eastAsia"/>
          <w:sz w:val="28"/>
          <w:szCs w:val="28"/>
        </w:rPr>
        <w:t>。负责人朱景秀</w:t>
      </w:r>
    </w:p>
    <w:p w:rsidR="004A0361" w:rsidRDefault="004A0361" w:rsidP="00EB0705">
      <w:pPr>
        <w:pStyle w:val="a3"/>
        <w:numPr>
          <w:ilvl w:val="0"/>
          <w:numId w:val="1"/>
        </w:numPr>
        <w:spacing w:line="50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评估流程</w:t>
      </w:r>
    </w:p>
    <w:p w:rsidR="004A0361" w:rsidRPr="004A0361" w:rsidRDefault="004A0361" w:rsidP="00EB0705">
      <w:pPr>
        <w:pStyle w:val="a3"/>
        <w:numPr>
          <w:ilvl w:val="0"/>
          <w:numId w:val="9"/>
        </w:numPr>
        <w:spacing w:line="500" w:lineRule="exact"/>
        <w:ind w:firstLineChars="0"/>
        <w:rPr>
          <w:sz w:val="28"/>
          <w:szCs w:val="28"/>
        </w:rPr>
      </w:pPr>
      <w:r w:rsidRPr="004A0361">
        <w:rPr>
          <w:rFonts w:hint="eastAsia"/>
          <w:sz w:val="28"/>
          <w:szCs w:val="28"/>
        </w:rPr>
        <w:t>评估人员：三位专家</w:t>
      </w:r>
      <w:r w:rsidR="00462D9B">
        <w:rPr>
          <w:rFonts w:hint="eastAsia"/>
          <w:sz w:val="28"/>
          <w:szCs w:val="28"/>
        </w:rPr>
        <w:t>和市教委联络员，共计四人。专家为一商校、经贸学校和机电职业技术学院的三位校长</w:t>
      </w:r>
    </w:p>
    <w:p w:rsidR="004A0361" w:rsidRDefault="004A0361" w:rsidP="00EB0705">
      <w:pPr>
        <w:pStyle w:val="a3"/>
        <w:numPr>
          <w:ilvl w:val="0"/>
          <w:numId w:val="9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流程及时间</w:t>
      </w:r>
    </w:p>
    <w:p w:rsidR="004A0361" w:rsidRDefault="004A0361" w:rsidP="00EB0705">
      <w:pPr>
        <w:pStyle w:val="a3"/>
        <w:numPr>
          <w:ilvl w:val="0"/>
          <w:numId w:val="10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8:30  </w:t>
      </w:r>
      <w:r>
        <w:rPr>
          <w:rFonts w:hint="eastAsia"/>
          <w:sz w:val="28"/>
          <w:szCs w:val="28"/>
        </w:rPr>
        <w:t>听取汇报</w:t>
      </w:r>
    </w:p>
    <w:p w:rsidR="004A0361" w:rsidRDefault="004A0361" w:rsidP="00EB0705">
      <w:pPr>
        <w:pStyle w:val="a3"/>
        <w:numPr>
          <w:ilvl w:val="0"/>
          <w:numId w:val="10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9:00  </w:t>
      </w:r>
      <w:r>
        <w:rPr>
          <w:rFonts w:hint="eastAsia"/>
          <w:sz w:val="28"/>
          <w:szCs w:val="28"/>
        </w:rPr>
        <w:t>现场看校园和德育基础设施</w:t>
      </w:r>
    </w:p>
    <w:p w:rsidR="004A0361" w:rsidRDefault="004A0361" w:rsidP="00EB0705">
      <w:pPr>
        <w:pStyle w:val="a3"/>
        <w:numPr>
          <w:ilvl w:val="0"/>
          <w:numId w:val="10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10:10  </w:t>
      </w:r>
      <w:r>
        <w:rPr>
          <w:rFonts w:hint="eastAsia"/>
          <w:sz w:val="28"/>
          <w:szCs w:val="28"/>
        </w:rPr>
        <w:t>听两</w:t>
      </w:r>
      <w:r w:rsidR="00462D9B">
        <w:rPr>
          <w:rFonts w:hint="eastAsia"/>
          <w:sz w:val="28"/>
          <w:szCs w:val="28"/>
        </w:rPr>
        <w:t>门</w:t>
      </w:r>
      <w:r>
        <w:rPr>
          <w:rFonts w:hint="eastAsia"/>
          <w:sz w:val="28"/>
          <w:szCs w:val="28"/>
        </w:rPr>
        <w:t>德育课</w:t>
      </w:r>
      <w:r w:rsidR="00462D9B">
        <w:rPr>
          <w:rFonts w:hint="eastAsia"/>
          <w:sz w:val="28"/>
          <w:szCs w:val="28"/>
        </w:rPr>
        <w:t>（第三节课）</w:t>
      </w:r>
    </w:p>
    <w:p w:rsidR="004A0361" w:rsidRDefault="00462D9B" w:rsidP="00EB0705">
      <w:pPr>
        <w:pStyle w:val="a3"/>
        <w:numPr>
          <w:ilvl w:val="0"/>
          <w:numId w:val="10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11:30  </w:t>
      </w:r>
      <w:r>
        <w:rPr>
          <w:rFonts w:hint="eastAsia"/>
          <w:sz w:val="28"/>
          <w:szCs w:val="28"/>
        </w:rPr>
        <w:t>午餐</w:t>
      </w:r>
    </w:p>
    <w:p w:rsidR="00462D9B" w:rsidRDefault="00462D9B" w:rsidP="00EB0705">
      <w:pPr>
        <w:pStyle w:val="a3"/>
        <w:numPr>
          <w:ilvl w:val="0"/>
          <w:numId w:val="10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12:00  </w:t>
      </w:r>
      <w:r>
        <w:rPr>
          <w:rFonts w:hint="eastAsia"/>
          <w:sz w:val="28"/>
          <w:szCs w:val="28"/>
        </w:rPr>
        <w:t>查看资料</w:t>
      </w:r>
    </w:p>
    <w:p w:rsidR="00462D9B" w:rsidRDefault="00462D9B" w:rsidP="00EB0705">
      <w:pPr>
        <w:pStyle w:val="a3"/>
        <w:numPr>
          <w:ilvl w:val="0"/>
          <w:numId w:val="10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14:00  </w:t>
      </w:r>
      <w:r>
        <w:rPr>
          <w:rFonts w:hint="eastAsia"/>
          <w:sz w:val="28"/>
          <w:szCs w:val="28"/>
        </w:rPr>
        <w:t>召开座谈会（教师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人，学生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人）</w:t>
      </w:r>
    </w:p>
    <w:p w:rsidR="00EB0705" w:rsidRDefault="00EB0705" w:rsidP="00EB0705">
      <w:pPr>
        <w:pStyle w:val="a3"/>
        <w:numPr>
          <w:ilvl w:val="0"/>
          <w:numId w:val="10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16:30  </w:t>
      </w:r>
      <w:r>
        <w:rPr>
          <w:rFonts w:hint="eastAsia"/>
          <w:sz w:val="28"/>
          <w:szCs w:val="28"/>
        </w:rPr>
        <w:t>意见反馈</w:t>
      </w:r>
    </w:p>
    <w:p w:rsidR="00EB0705" w:rsidRPr="00EB0705" w:rsidRDefault="00EB0705" w:rsidP="00EB0705">
      <w:pPr>
        <w:spacing w:line="500" w:lineRule="exact"/>
        <w:rPr>
          <w:sz w:val="28"/>
          <w:szCs w:val="28"/>
        </w:rPr>
      </w:pPr>
    </w:p>
    <w:p w:rsidR="000612D8" w:rsidRDefault="000612D8" w:rsidP="00EB0705">
      <w:pPr>
        <w:pStyle w:val="a3"/>
        <w:numPr>
          <w:ilvl w:val="0"/>
          <w:numId w:val="1"/>
        </w:numPr>
        <w:spacing w:line="50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观看校园路线图</w:t>
      </w:r>
    </w:p>
    <w:p w:rsidR="000612D8" w:rsidRPr="000612D8" w:rsidRDefault="000612D8" w:rsidP="000612D8">
      <w:pPr>
        <w:spacing w:line="500" w:lineRule="exact"/>
        <w:ind w:firstLineChars="200" w:firstLine="560"/>
        <w:rPr>
          <w:sz w:val="28"/>
          <w:szCs w:val="28"/>
        </w:rPr>
      </w:pPr>
      <w:r w:rsidRPr="000612D8">
        <w:rPr>
          <w:rFonts w:hint="eastAsia"/>
          <w:sz w:val="28"/>
          <w:szCs w:val="28"/>
        </w:rPr>
        <w:t>演播室———</w:t>
      </w:r>
      <w:r>
        <w:rPr>
          <w:rFonts w:hint="eastAsia"/>
          <w:sz w:val="28"/>
          <w:szCs w:val="28"/>
        </w:rPr>
        <w:t>联想班——录播教室——</w:t>
      </w:r>
      <w:r w:rsidRPr="000612D8">
        <w:rPr>
          <w:rFonts w:hint="eastAsia"/>
          <w:sz w:val="28"/>
          <w:szCs w:val="28"/>
        </w:rPr>
        <w:t>心理健康指导中心</w:t>
      </w:r>
      <w:r>
        <w:rPr>
          <w:rFonts w:hint="eastAsia"/>
          <w:sz w:val="28"/>
          <w:szCs w:val="28"/>
        </w:rPr>
        <w:t>——图书馆（礼仪训练馆）——实训楼芯片级实训室、沙盘实训室、动漫实训室</w:t>
      </w:r>
    </w:p>
    <w:p w:rsidR="00DC2C55" w:rsidRPr="00EB0705" w:rsidRDefault="00DC2C55" w:rsidP="00EB0705">
      <w:pPr>
        <w:pStyle w:val="a3"/>
        <w:numPr>
          <w:ilvl w:val="0"/>
          <w:numId w:val="1"/>
        </w:numPr>
        <w:spacing w:line="500" w:lineRule="exact"/>
        <w:ind w:firstLineChars="0"/>
        <w:rPr>
          <w:b/>
          <w:sz w:val="28"/>
          <w:szCs w:val="28"/>
        </w:rPr>
      </w:pPr>
      <w:r w:rsidRPr="00EB0705">
        <w:rPr>
          <w:rFonts w:hint="eastAsia"/>
          <w:b/>
          <w:sz w:val="28"/>
          <w:szCs w:val="28"/>
        </w:rPr>
        <w:t>工作要求</w:t>
      </w:r>
    </w:p>
    <w:p w:rsidR="00DC2C55" w:rsidRPr="00DC2C55" w:rsidRDefault="005B1608" w:rsidP="00EB0705">
      <w:pPr>
        <w:pStyle w:val="a3"/>
        <w:numPr>
          <w:ilvl w:val="0"/>
          <w:numId w:val="8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高度重视，认真准备。对照两个主要文件和七个辅助文件</w:t>
      </w:r>
      <w:r w:rsidR="00DC2C55" w:rsidRPr="00DC2C55">
        <w:rPr>
          <w:rFonts w:hint="eastAsia"/>
          <w:sz w:val="28"/>
          <w:szCs w:val="28"/>
        </w:rPr>
        <w:t>准备汇报材料及近三年</w:t>
      </w:r>
      <w:r>
        <w:rPr>
          <w:rFonts w:hint="eastAsia"/>
          <w:sz w:val="28"/>
          <w:szCs w:val="28"/>
        </w:rPr>
        <w:t>工作中取得的成果和过程管理痕迹资料。</w:t>
      </w:r>
      <w:r w:rsidR="00DC2C55" w:rsidRPr="00DC2C55">
        <w:rPr>
          <w:rFonts w:hint="eastAsia"/>
          <w:sz w:val="28"/>
          <w:szCs w:val="28"/>
        </w:rPr>
        <w:t>材料要全面、真实、准确。材料涵盖时间段为</w:t>
      </w:r>
      <w:r w:rsidR="00DC2C55" w:rsidRPr="00DC2C55">
        <w:rPr>
          <w:rFonts w:hint="eastAsia"/>
          <w:sz w:val="28"/>
          <w:szCs w:val="28"/>
        </w:rPr>
        <w:t>2013</w:t>
      </w:r>
      <w:r w:rsidR="00DC2C55" w:rsidRPr="00DC2C55">
        <w:rPr>
          <w:rFonts w:hint="eastAsia"/>
          <w:sz w:val="28"/>
          <w:szCs w:val="28"/>
        </w:rPr>
        <w:t>年</w:t>
      </w:r>
      <w:r w:rsidR="00DC2C55" w:rsidRPr="00DC2C55">
        <w:rPr>
          <w:rFonts w:hint="eastAsia"/>
          <w:sz w:val="28"/>
          <w:szCs w:val="28"/>
        </w:rPr>
        <w:t>9</w:t>
      </w:r>
      <w:r w:rsidR="00DC2C55" w:rsidRPr="00DC2C55">
        <w:rPr>
          <w:rFonts w:hint="eastAsia"/>
          <w:sz w:val="28"/>
          <w:szCs w:val="28"/>
        </w:rPr>
        <w:t>月—</w:t>
      </w:r>
      <w:r w:rsidR="00DC2C55" w:rsidRPr="00DC2C55">
        <w:rPr>
          <w:rFonts w:hint="eastAsia"/>
          <w:sz w:val="28"/>
          <w:szCs w:val="28"/>
        </w:rPr>
        <w:t>2016</w:t>
      </w:r>
      <w:r w:rsidR="00DC2C55" w:rsidRPr="00DC2C55">
        <w:rPr>
          <w:rFonts w:hint="eastAsia"/>
          <w:sz w:val="28"/>
          <w:szCs w:val="28"/>
        </w:rPr>
        <w:t>年</w:t>
      </w:r>
      <w:r w:rsidR="00DC2C55" w:rsidRPr="00DC2C55">
        <w:rPr>
          <w:rFonts w:hint="eastAsia"/>
          <w:sz w:val="28"/>
          <w:szCs w:val="28"/>
        </w:rPr>
        <w:t>10</w:t>
      </w:r>
      <w:r w:rsidR="00DC2C55" w:rsidRPr="00DC2C55">
        <w:rPr>
          <w:rFonts w:hint="eastAsia"/>
          <w:sz w:val="28"/>
          <w:szCs w:val="28"/>
        </w:rPr>
        <w:t>月。</w:t>
      </w:r>
    </w:p>
    <w:p w:rsidR="00DC2C55" w:rsidRDefault="00E01912" w:rsidP="00EB0705">
      <w:pPr>
        <w:pStyle w:val="a3"/>
        <w:numPr>
          <w:ilvl w:val="0"/>
          <w:numId w:val="8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顾全大局，</w:t>
      </w:r>
      <w:r w:rsidR="00DC2C55">
        <w:rPr>
          <w:rFonts w:hint="eastAsia"/>
          <w:sz w:val="28"/>
          <w:szCs w:val="28"/>
        </w:rPr>
        <w:t>扎实落实</w:t>
      </w:r>
      <w:r w:rsidR="00130927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全方位</w:t>
      </w:r>
      <w:r w:rsidR="004A0361">
        <w:rPr>
          <w:rFonts w:hint="eastAsia"/>
          <w:sz w:val="28"/>
          <w:szCs w:val="28"/>
        </w:rPr>
        <w:t>、全面迎接检查。以学校的大局意识，</w:t>
      </w:r>
      <w:r w:rsidR="00130927">
        <w:rPr>
          <w:rFonts w:hint="eastAsia"/>
          <w:sz w:val="28"/>
          <w:szCs w:val="28"/>
        </w:rPr>
        <w:t>认真落实工作方案的要求，</w:t>
      </w:r>
      <w:r w:rsidR="005B1608">
        <w:rPr>
          <w:rFonts w:hint="eastAsia"/>
          <w:sz w:val="28"/>
          <w:szCs w:val="28"/>
        </w:rPr>
        <w:t>各部门积极配合整理资料，准备解说员向专家解释本部门资料情况。</w:t>
      </w:r>
      <w:r w:rsidR="004A0361">
        <w:rPr>
          <w:rFonts w:hint="eastAsia"/>
          <w:sz w:val="28"/>
          <w:szCs w:val="28"/>
        </w:rPr>
        <w:t>做好评估工作的服务，向专家展现</w:t>
      </w:r>
      <w:r w:rsidR="00130927">
        <w:rPr>
          <w:rFonts w:hint="eastAsia"/>
          <w:sz w:val="28"/>
          <w:szCs w:val="28"/>
        </w:rPr>
        <w:t>我校</w:t>
      </w:r>
      <w:r w:rsidR="004A0361">
        <w:rPr>
          <w:rFonts w:hint="eastAsia"/>
          <w:sz w:val="28"/>
          <w:szCs w:val="28"/>
        </w:rPr>
        <w:t>认真的工作态度</w:t>
      </w:r>
      <w:r w:rsidR="00130927">
        <w:rPr>
          <w:rFonts w:hint="eastAsia"/>
          <w:sz w:val="28"/>
          <w:szCs w:val="28"/>
        </w:rPr>
        <w:t>和良好的精神面貌。</w:t>
      </w:r>
    </w:p>
    <w:p w:rsidR="00FF0BD8" w:rsidRDefault="00FF0BD8" w:rsidP="00EB0705">
      <w:pPr>
        <w:pStyle w:val="a3"/>
        <w:spacing w:line="500" w:lineRule="exact"/>
        <w:ind w:left="360" w:firstLineChars="0" w:firstLine="0"/>
        <w:jc w:val="right"/>
        <w:rPr>
          <w:sz w:val="28"/>
          <w:szCs w:val="28"/>
        </w:rPr>
      </w:pPr>
    </w:p>
    <w:p w:rsidR="00FF0BD8" w:rsidRDefault="00FF0BD8" w:rsidP="00EB0705">
      <w:pPr>
        <w:pStyle w:val="a3"/>
        <w:spacing w:line="500" w:lineRule="exact"/>
        <w:ind w:left="360" w:firstLineChars="0" w:firstLine="0"/>
        <w:jc w:val="right"/>
        <w:rPr>
          <w:sz w:val="28"/>
          <w:szCs w:val="28"/>
        </w:rPr>
      </w:pPr>
    </w:p>
    <w:p w:rsidR="00130927" w:rsidRPr="00DC2C55" w:rsidRDefault="00130927" w:rsidP="00EB0705">
      <w:pPr>
        <w:pStyle w:val="a3"/>
        <w:spacing w:line="500" w:lineRule="exact"/>
        <w:ind w:left="36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2016.11.5.</w:t>
      </w:r>
    </w:p>
    <w:sectPr w:rsidR="00130927" w:rsidRPr="00DC2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7A6"/>
    <w:multiLevelType w:val="hybridMultilevel"/>
    <w:tmpl w:val="FF0E5744"/>
    <w:lvl w:ilvl="0" w:tplc="3BBE70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201ADF"/>
    <w:multiLevelType w:val="hybridMultilevel"/>
    <w:tmpl w:val="E6C244B2"/>
    <w:lvl w:ilvl="0" w:tplc="ACC6C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70457C"/>
    <w:multiLevelType w:val="hybridMultilevel"/>
    <w:tmpl w:val="0EC01CD2"/>
    <w:lvl w:ilvl="0" w:tplc="48EA893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B411BE"/>
    <w:multiLevelType w:val="hybridMultilevel"/>
    <w:tmpl w:val="DFB817B8"/>
    <w:lvl w:ilvl="0" w:tplc="F63C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64415A"/>
    <w:multiLevelType w:val="hybridMultilevel"/>
    <w:tmpl w:val="EC52B158"/>
    <w:lvl w:ilvl="0" w:tplc="44443AB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C565CA"/>
    <w:multiLevelType w:val="hybridMultilevel"/>
    <w:tmpl w:val="BC349374"/>
    <w:lvl w:ilvl="0" w:tplc="90DA6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DA6FB2"/>
    <w:multiLevelType w:val="hybridMultilevel"/>
    <w:tmpl w:val="435A44BE"/>
    <w:lvl w:ilvl="0" w:tplc="856ACB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D048BE"/>
    <w:multiLevelType w:val="hybridMultilevel"/>
    <w:tmpl w:val="5AC484FA"/>
    <w:lvl w:ilvl="0" w:tplc="CD32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186657"/>
    <w:multiLevelType w:val="hybridMultilevel"/>
    <w:tmpl w:val="159A12B6"/>
    <w:lvl w:ilvl="0" w:tplc="B1826B54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BE0601"/>
    <w:multiLevelType w:val="hybridMultilevel"/>
    <w:tmpl w:val="96860142"/>
    <w:lvl w:ilvl="0" w:tplc="4B5EA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A1"/>
    <w:rsid w:val="000025F6"/>
    <w:rsid w:val="000612D8"/>
    <w:rsid w:val="00130927"/>
    <w:rsid w:val="002D2B85"/>
    <w:rsid w:val="00313F83"/>
    <w:rsid w:val="00462D9B"/>
    <w:rsid w:val="00487E76"/>
    <w:rsid w:val="00494C44"/>
    <w:rsid w:val="004A0361"/>
    <w:rsid w:val="005B1608"/>
    <w:rsid w:val="007D4BF6"/>
    <w:rsid w:val="007F0B24"/>
    <w:rsid w:val="00A97FA5"/>
    <w:rsid w:val="00B003B2"/>
    <w:rsid w:val="00B04DA1"/>
    <w:rsid w:val="00C94456"/>
    <w:rsid w:val="00CE05F2"/>
    <w:rsid w:val="00D46B4F"/>
    <w:rsid w:val="00DC2C55"/>
    <w:rsid w:val="00E01912"/>
    <w:rsid w:val="00E7582C"/>
    <w:rsid w:val="00E83DF6"/>
    <w:rsid w:val="00EA6B6C"/>
    <w:rsid w:val="00EB0705"/>
    <w:rsid w:val="00EC47D3"/>
    <w:rsid w:val="00F3662D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F6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link w:val="5Char"/>
    <w:qFormat/>
    <w:rsid w:val="000025F6"/>
    <w:pPr>
      <w:widowControl/>
      <w:spacing w:before="100" w:beforeAutospacing="1" w:after="100" w:afterAutospacing="1"/>
      <w:jc w:val="left"/>
      <w:outlineLvl w:val="4"/>
    </w:pPr>
    <w:rPr>
      <w:rFonts w:ascii="宋体" w:hAnsi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0025F6"/>
    <w:rPr>
      <w:rFonts w:ascii="宋体" w:hAnsi="宋体"/>
      <w:b/>
      <w:bCs/>
    </w:rPr>
  </w:style>
  <w:style w:type="paragraph" w:styleId="a3">
    <w:name w:val="List Paragraph"/>
    <w:basedOn w:val="a"/>
    <w:uiPriority w:val="34"/>
    <w:qFormat/>
    <w:rsid w:val="000025F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F6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link w:val="5Char"/>
    <w:qFormat/>
    <w:rsid w:val="000025F6"/>
    <w:pPr>
      <w:widowControl/>
      <w:spacing w:before="100" w:beforeAutospacing="1" w:after="100" w:afterAutospacing="1"/>
      <w:jc w:val="left"/>
      <w:outlineLvl w:val="4"/>
    </w:pPr>
    <w:rPr>
      <w:rFonts w:ascii="宋体" w:hAnsi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0025F6"/>
    <w:rPr>
      <w:rFonts w:ascii="宋体" w:hAnsi="宋体"/>
      <w:b/>
      <w:bCs/>
    </w:rPr>
  </w:style>
  <w:style w:type="paragraph" w:styleId="a3">
    <w:name w:val="List Paragraph"/>
    <w:basedOn w:val="a"/>
    <w:uiPriority w:val="34"/>
    <w:qFormat/>
    <w:rsid w:val="000025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Lenovo</cp:lastModifiedBy>
  <cp:revision>13</cp:revision>
  <dcterms:created xsi:type="dcterms:W3CDTF">2016-11-06T08:43:00Z</dcterms:created>
  <dcterms:modified xsi:type="dcterms:W3CDTF">2016-11-11T02:21:00Z</dcterms:modified>
</cp:coreProperties>
</file>