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河西区“十三五”教育科研规划课题中期检查表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</w:rPr>
        <w:t>填表日期：    年    月 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6"/>
        <w:gridCol w:w="967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课题名称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课题负责人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</w:tc>
        <w:tc>
          <w:tcPr>
            <w:tcW w:w="262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262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中期推动会召开的时间、</w:t>
            </w: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地点、课题组参加人员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课题研究进展情况（开题后主要课题活动；目前课题研究进展到什么程度）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学校科研室或专家建议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下一步研究计划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是否有变更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bookmarkStart w:id="4" w:name="_GoBack"/>
            <w:bookmarkEnd w:id="4"/>
          </w:p>
        </w:tc>
      </w:tr>
    </w:tbl>
    <w:p>
      <w:pPr>
        <w:wordWrap w:val="0"/>
        <w:ind w:right="119"/>
        <w:jc w:val="righ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             河西区教育科学研究所</w:t>
      </w:r>
    </w:p>
    <w:p>
      <w:pPr>
        <w:wordWrap w:val="0"/>
        <w:ind w:right="119"/>
        <w:jc w:val="righ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2017年12月</w:t>
      </w:r>
    </w:p>
    <w:p>
      <w:pPr>
        <w:ind w:right="119"/>
        <w:jc w:val="left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36"/>
          <w:szCs w:val="36"/>
        </w:rPr>
        <w:t>附：阶段性研究成果</w:t>
      </w:r>
    </w:p>
    <w:p>
      <w:pPr>
        <w:spacing w:line="360" w:lineRule="auto"/>
        <w:ind w:right="119"/>
        <w:jc w:val="left"/>
        <w:rPr>
          <w:rFonts w:hint="eastAsia" w:ascii="仿宋" w:hAnsi="仿宋" w:eastAsia="仿宋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中期检查活动主要是分析课题研究的阶段性成果、</w:t>
      </w:r>
      <w:bookmarkStart w:id="0" w:name="OLE_LINK11"/>
      <w:bookmarkStart w:id="1" w:name="OLE_LINK12"/>
      <w:r>
        <w:rPr>
          <w:rFonts w:hint="eastAsia" w:ascii="仿宋" w:hAnsi="仿宋" w:eastAsia="仿宋"/>
          <w:sz w:val="24"/>
        </w:rPr>
        <w:t>主要创新点、</w:t>
      </w:r>
      <w:bookmarkStart w:id="2" w:name="OLE_LINK15"/>
      <w:bookmarkStart w:id="3" w:name="OLE_LINK16"/>
      <w:r>
        <w:rPr>
          <w:rFonts w:hint="eastAsia" w:ascii="仿宋" w:hAnsi="仿宋" w:eastAsia="仿宋"/>
          <w:sz w:val="24"/>
        </w:rPr>
        <w:t>存在问题、可预期成果</w:t>
      </w:r>
      <w:bookmarkEnd w:id="2"/>
      <w:bookmarkEnd w:id="3"/>
      <w:r>
        <w:rPr>
          <w:rFonts w:hint="eastAsia" w:ascii="仿宋" w:hAnsi="仿宋" w:eastAsia="仿宋"/>
          <w:sz w:val="24"/>
        </w:rPr>
        <w:t>等，</w:t>
      </w:r>
      <w:bookmarkEnd w:id="0"/>
      <w:bookmarkEnd w:id="1"/>
      <w:r>
        <w:rPr>
          <w:rFonts w:hint="eastAsia" w:ascii="仿宋" w:hAnsi="仿宋" w:eastAsia="仿宋"/>
          <w:spacing w:val="-4"/>
          <w:sz w:val="24"/>
        </w:rPr>
        <w:t>重点是反思、归纳、深化、细化，</w:t>
      </w:r>
      <w:r>
        <w:rPr>
          <w:rFonts w:hint="eastAsia" w:ascii="仿宋" w:hAnsi="仿宋" w:eastAsia="仿宋"/>
          <w:sz w:val="24"/>
        </w:rPr>
        <w:t>一般3000—5000字。</w:t>
      </w:r>
    </w:p>
    <w:p>
      <w:pPr>
        <w:spacing w:line="360" w:lineRule="auto"/>
        <w:ind w:right="119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ind w:right="119"/>
        <w:jc w:val="left"/>
        <w:rPr>
          <w:rFonts w:asci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27F"/>
    <w:rsid w:val="000D60A7"/>
    <w:rsid w:val="001D027F"/>
    <w:rsid w:val="0027606F"/>
    <w:rsid w:val="0046377E"/>
    <w:rsid w:val="004C370E"/>
    <w:rsid w:val="006F15D1"/>
    <w:rsid w:val="00713500"/>
    <w:rsid w:val="00CB07D7"/>
    <w:rsid w:val="00DA551A"/>
    <w:rsid w:val="00E66A86"/>
    <w:rsid w:val="00E675AE"/>
    <w:rsid w:val="00E846B0"/>
    <w:rsid w:val="08F74E0E"/>
    <w:rsid w:val="0A7001FE"/>
    <w:rsid w:val="2B885AC9"/>
    <w:rsid w:val="30297D60"/>
    <w:rsid w:val="34FA37D9"/>
    <w:rsid w:val="43DA7EBE"/>
    <w:rsid w:val="4B162993"/>
    <w:rsid w:val="5E833962"/>
    <w:rsid w:val="5F2A2428"/>
    <w:rsid w:val="6A26590A"/>
    <w:rsid w:val="7A7B514F"/>
    <w:rsid w:val="7F3C62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</Words>
  <Characters>274</Characters>
  <Lines>2</Lines>
  <Paragraphs>1</Paragraphs>
  <ScaleCrop>false</ScaleCrop>
  <LinksUpToDate>false</LinksUpToDate>
  <CharactersWithSpaces>321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2017-12-04T01:00:00Z</dcterms:created>
  <dc:creator>微软用户</dc:creator>
  <cp:lastModifiedBy>Administrator</cp:lastModifiedBy>
  <cp:lastPrinted>2017-12-04T01:47:00Z</cp:lastPrinted>
  <dcterms:modified xsi:type="dcterms:W3CDTF">2017-12-04T07:13:32Z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